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                 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1365.0" w:type="dxa"/>
        <w:jc w:val="center"/>
        <w:tblLayout w:type="fixed"/>
        <w:tblLook w:val="0400"/>
      </w:tblPr>
      <w:tblGrid>
        <w:gridCol w:w="3000"/>
        <w:gridCol w:w="855"/>
        <w:gridCol w:w="1245"/>
        <w:gridCol w:w="600"/>
        <w:gridCol w:w="285"/>
        <w:gridCol w:w="105"/>
        <w:gridCol w:w="570"/>
        <w:gridCol w:w="825"/>
        <w:gridCol w:w="1710"/>
        <w:gridCol w:w="2169.9999999999995"/>
        <w:tblGridChange w:id="0">
          <w:tblGrid>
            <w:gridCol w:w="3000"/>
            <w:gridCol w:w="855"/>
            <w:gridCol w:w="1245"/>
            <w:gridCol w:w="600"/>
            <w:gridCol w:w="285"/>
            <w:gridCol w:w="105"/>
            <w:gridCol w:w="570"/>
            <w:gridCol w:w="825"/>
            <w:gridCol w:w="1710"/>
            <w:gridCol w:w="2169.9999999999995"/>
          </w:tblGrid>
        </w:tblGridChange>
      </w:tblGrid>
      <w:tr>
        <w:trPr>
          <w:cantSplit w:val="0"/>
          <w:trHeight w:val="2082.2265625000005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Núcleo de Inclusão e Diversidade (NID)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Luiza Maria de Oliveira Braga Silveira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nid@ufcspa.edu.br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Núcleo de Inclusão e Diversidade (NID), atualmente está localiz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ado da sala 604 do prédio 1.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00000000000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Linha Braille -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Características: 40 células braille com 40 teclas de posicionamento do cursor; conectividade Bluetooth para em torno de 5 dispositivos, Scratchpad integrado, porta USB, e design portátil, compacto; Teclado Braille de 8 pontos; Superfície da linha Braille contínua, sem divisão entre as células; Navegação no documento flexível com balanceadores de navegação programáveis por linha, sentença, parágrafo ou por deslocamento de painel clássico; Botão Menu, posicionado ao meio acima dos cursores, para acesso rápido ao calendário, relógio, conexões Bluetooth e mais; Cartão Micro SD em torno de 32 GB; Possibilidade de selecionar a firmeza do Braille que você mais se sente confortável; Conexão micro USB-C, de preferência o lado direito para cima para reduzir o desgaste.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R$ 27.168,00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08.804.180/0001-76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bookmarkStart w:colFirst="0" w:colLast="0" w:name="_heading=h.13b97qne9b2q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Lupa Eletrônica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Lupa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eletronica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portátil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tela panorâmica LCD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de aproximadamente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5 polegadas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, z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oom contínuo com ampliação de 2x–14x;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Leitura rápida sem perder o foco;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uz LED embutida;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esign leve e ergonômico;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Braço articulado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em diferentes 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osições; que possa ter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uporte para leitura vertical;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otões táteis com cores de alto contraste para fácil orientação; 20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odos de visualização de cor de alto contraste;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f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unção Congelar Quadro com ampliação ajustável;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Com bateria, carregador,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estojo e cabo USB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incluídos. Dimensões aproximada de 14 × 17 × 9 cm.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1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R$ 7.856,00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2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R$ 3.350,00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1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08.804.180/0001-76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2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08.017.512/0001-72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Dispositivo OrCan MyEye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 dispositivo funciona de maneira intuitiva, permitindo a leitura instantânea de qualquer texto impresso ou digital, reconhecimento de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rostos, identificação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de produtos, códigos de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barras,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dinheiro (notas).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Fabricante ‎OrCam; Funcionamento com baterias; Tecnologia de conexão ‎Bluetooth; Tipos de mídia ou arquivo compatíveis ‎Paper; Conexões ‎Bluetooth; Peso do produto ‎22.4 g; Dimensões do produto ‎aproximadamente 7.62 x 2.11 x 1.5 cm; 22.39 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1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R$ 14.900,00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2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R$ 17.325,58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1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Não temos o CNPJ do fabricante, recebemos orçamento direto deles, orçamento está em anexo.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2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09.276.124/0001-79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Óculos Max TV –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Características: Ampliação: 2.1x; Peso: 49 gramas; Distância de utilização principal: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3m;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Lente direita / esquerda pode ser ajustada separadamente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1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R$ 2.000,00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2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R$ 1.180,00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1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67.640.441/0007-14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2</w:t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08.017.512/0001-72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Rotuladora Braille –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Rotuladora marca com letras em Braille, bem como cartas de impressão para que um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 pessoa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com visão possa ajudar. O mostrador vem com marcações para o alfabeto completo, sinais numéricos, contrações comumente usadas e muitos sinais de pontuação. Especificações: Relevo Braille em fita de vinil de 9 ou 12mm; Leve e portátil; Fácil de usar (pessoas com ou sem visão).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Unidade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R$ 590,00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08.017.512/0001-72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Fita para Rotuladora Braille –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Kit com 3 fitas adesivas, utilizadas em Rotuladoras Braille. Especificações: Fita Adesiva; Tamanho da fita: 3 metros cada; Largura da fita: 12mm; Alta qualidade e durabilidade; Peso: aproximadamente 25gr.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R$ 239,80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08.017.512/0001-72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34343"/>
                <w:sz w:val="16"/>
                <w:szCs w:val="16"/>
                <w:rtl w:val="0"/>
              </w:rPr>
              <w:t xml:space="preserve">Teclado Braille e ampliado – </w:t>
            </w: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Teclado com teclas ampliadas para facilitar a visualização da pessoa com baixa visão; tecla com elevado contraste visual; que possua aumento das letras em torno de 5x em relação ao teclado normal; que seja compatível com IBM PC Windows 7 ou superior, compatível com Apple OS 10 ou superior; possuir conexão USB; padrão do teclado: ABNT2.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Orçamento 1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R$ 390,00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Orçamento 2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R$ 367,17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CNPJ orçamento 1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67.640.441/0007-14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 CNPJ orçamento 2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color w:val="434343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16"/>
                <w:szCs w:val="16"/>
                <w:rtl w:val="0"/>
              </w:rPr>
              <w:t xml:space="preserve">08.804.180/0001-76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Guia de assinatura – 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ndicado para Deficientes Visuais (Cegos ou Baixa Visão) com antiderrapante. Especificações: Medidas: aproximadamente 12,5 x 3,5 x 0,1 cm; Parte Vazada: aproximadamente 11 x 1 cm.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1</w:t>
            </w:r>
          </w:p>
          <w:p w:rsidR="00000000" w:rsidDel="00000000" w:rsidP="00000000" w:rsidRDefault="00000000" w:rsidRPr="00000000" w14:paraId="00000090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R$ 300,00</w:t>
            </w:r>
          </w:p>
          <w:p w:rsidR="00000000" w:rsidDel="00000000" w:rsidP="00000000" w:rsidRDefault="00000000" w:rsidRPr="00000000" w14:paraId="00000091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2</w:t>
            </w:r>
          </w:p>
          <w:p w:rsidR="00000000" w:rsidDel="00000000" w:rsidP="00000000" w:rsidRDefault="00000000" w:rsidRPr="00000000" w14:paraId="00000093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R$ 150,00</w:t>
            </w:r>
          </w:p>
          <w:p w:rsidR="00000000" w:rsidDel="00000000" w:rsidP="00000000" w:rsidRDefault="00000000" w:rsidRPr="00000000" w14:paraId="00000094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Orçamento 3</w:t>
            </w:r>
          </w:p>
          <w:p w:rsidR="00000000" w:rsidDel="00000000" w:rsidP="00000000" w:rsidRDefault="00000000" w:rsidRPr="00000000" w14:paraId="00000096">
            <w:pPr>
              <w:keepNext w:val="0"/>
              <w:keepLines w:val="1"/>
              <w:widowControl w:val="1"/>
              <w:spacing w:after="0" w:before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R$ 200,00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1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67.640.441/0007-14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CNPJ orçamento 2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08.804.180/0001-76</w:t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CNPJ orçamento 3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08.017.512/0001-72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Sistema de Frequência Modulada (Sistema FM) -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composto de um transmissor e receptor universal. Funciona como um microfone fora do aparelho auditivo. Ele transmite para os aparelhos informações auditivas com localização estendida de até 100 metros de distância do usuário com a mesma qualidade de quem está falando por perto.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R$ 16.360,00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41.718.464/0001-15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Conjunto kit som ambiente 500 watts Bluetooth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Kit som ambiente com controle remoto. No mínimo 4 caixas de som acústicas. Amplificador para som ambiente Bluetooth usb/fm/sd/mmc. Entrada para no mínimo dois microfones para uso geral. Reprodução para todas as faixas de frequência de áudio. Com controle de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equalização,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controles de volume. Medidas aproximadas: Largura 23,5 Cm; Profundidade 16,5 Cm; Altura: 6,5 Cm. Controle de Ganho individual dos Canais. Em torno de 4 canais de saída de áudio. Controle de tom e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olume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estre. Entrada Para Cartão sd, mmc, usb. Receptor Bluetooth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R$ 38.250,00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72.112.865/0001-50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Microfone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Headset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sem fio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Microfone de cabeça, condensador a Eletreto, resposta de Frequência 50 Hz a 15 KHZ, unidirecional Cardióide (evita microfonia), raio de transmissão, em torno de 60 metros.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R$ 5.631,60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72.112.865/0001-50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Papel encapsulado A4 (100 folhas) para Máquina Fusora de Relevos Táteis - (Teca-Fuser)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Pacote A4 – 100 folhas; Indicação de uso para máquina fusora: Teca-fuser.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Pacotes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spacing w:after="0" w:before="24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R$ 3.191,90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08.804.180/0001-76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Papel encapsulado A3 (100 folhas) para Máquina Fusora de Relevos Táteis (Teca-Fuser)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Pacote A3 - 100 folhas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;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Indicação de uso para máquina fusora: Teca-fuser.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Pacote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R$ 3.088,65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08.804.180/0001-76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1"/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Engrossador multiuso (adaptador para lápis e canetas) -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Kit Rool de Engrossadores – OF2 – Expansão. Conjunto com 3 unidades de engrossadores em micro espuma tubular, composto por cujos diâmetros externos e internos são: 18x7 cm – 20x10 cm – 20x15 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 kit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R$ 56,00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94.649.191/0001-60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Tecnologia Assistiva para auxiliar discentes, docentes, funcionários e comunidade em geral da UFCSPA com deficiências. Na lista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acima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há recursos que podem auxiliar pessoas com deficiência visual (baixa visão e cego)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, deficiência auditiva e deficiência física.</w:t>
            </w:r>
          </w:p>
        </w:tc>
      </w:tr>
    </w:tbl>
    <w:p w:rsidR="00000000" w:rsidDel="00000000" w:rsidP="00000000" w:rsidRDefault="00000000" w:rsidRPr="00000000" w14:paraId="000000D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1.png"/>
          <a:graphic>
            <a:graphicData uri="http://schemas.openxmlformats.org/drawingml/2006/picture">
              <pic:pic>
                <pic:nvPicPr>
                  <pic:cNvPr descr="papel timbrado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uc7ZNWqbhVB9j9VT2kbbJxukdw==">AMUW2mX1AdWRhvAqayKVoZWiHF/Ic6R3+P0Dgl6UIPVk6mbfSXbTqUIHb3KX7urfarSsynNO6jTsEMSvJx6/uBrE7J+76XMRvgiIP67R1yk+5uM/devkJUGPLMSOsMP2cj5tfVgWZ/9ID/oZVneKFRlxrnATljg4qA==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2022-06-07T14:37:00Z</dcterms:created>
  <dc:creator>Tiago Falcão</dc:creator>
</cp:coreProperties>
</file>